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  <w:gridCol w:w="3965"/>
        <w:gridCol w:w="1120"/>
      </w:tblGrid>
      <w:tr w:rsidR="00C613DD" w14:paraId="52AFF5CF" w14:textId="77777777" w:rsidTr="00C613DD">
        <w:trPr>
          <w:cantSplit/>
          <w:trHeight w:val="133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F702DD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F35B904" w14:textId="58A9A9A2" w:rsidR="00F24DBD" w:rsidRPr="00775033" w:rsidRDefault="00CB4733" w:rsidP="00840788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C0CA0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AF460B">
              <w:rPr>
                <w:rFonts w:ascii="Arial" w:hAnsi="Arial" w:cs="Arial" w:hint="eastAsia"/>
                <w:i w:val="0"/>
                <w:spacing w:val="20"/>
              </w:rPr>
              <w:t>93</w:t>
            </w:r>
            <w:r w:rsidR="00CB52D0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AF460B">
              <w:rPr>
                <w:rFonts w:ascii="Arial" w:hAnsi="Arial" w:cs="Arial" w:hint="eastAsia"/>
                <w:i w:val="0"/>
                <w:spacing w:val="20"/>
              </w:rPr>
              <w:t>6</w:t>
            </w:r>
            <w:r w:rsidR="00A91FF1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9C0CA0">
              <w:rPr>
                <w:rFonts w:ascii="Arial" w:hAnsi="Arial" w:cs="Arial"/>
                <w:i w:val="0"/>
                <w:spacing w:val="20"/>
              </w:rPr>
              <w:t xml:space="preserve">– ANDREW </w:t>
            </w:r>
            <w:r w:rsidR="00840788">
              <w:rPr>
                <w:rFonts w:ascii="Arial" w:hAnsi="Arial" w:cs="Arial"/>
                <w:i w:val="0"/>
                <w:spacing w:val="20"/>
              </w:rPr>
              <w:t>–</w:t>
            </w:r>
            <w:r w:rsidR="009C0CA0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840788">
              <w:rPr>
                <w:rFonts w:ascii="Arial" w:hAnsi="Arial" w:cs="Arial"/>
                <w:i w:val="0"/>
                <w:spacing w:val="20"/>
              </w:rPr>
              <w:t>S1 FIXED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B07BB79" w14:textId="7FDD9C64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840788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13DD" w14:paraId="10068F1D" w14:textId="77777777" w:rsidTr="00C613DD">
        <w:trPr>
          <w:cantSplit/>
          <w:trHeight w:val="656"/>
        </w:trPr>
        <w:tc>
          <w:tcPr>
            <w:tcW w:w="3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F2C5" w14:textId="77777777" w:rsidR="00C65172" w:rsidRPr="00826082" w:rsidRDefault="00D96989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410" w:dyaOrig="600" w14:anchorId="67BB5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65pt;height:450.65pt" o:ole="">
                  <v:imagedata r:id="rId9" o:title="" croptop="28037f" cropbottom="18224f" cropleft="46557f" cropright="10083f"/>
                </v:shape>
                <o:OLEObject Type="Embed" ProgID="AutoCAD.Drawing.18" ShapeID="_x0000_i1025" DrawAspect="Content" ObjectID="_1490963112" r:id="rId10"/>
              </w:objec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0FA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5E023F64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1746BE7D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13DD" w:rsidRPr="00C74597" w14:paraId="0246586A" w14:textId="77777777" w:rsidTr="00C613DD">
        <w:trPr>
          <w:cantSplit/>
          <w:trHeight w:val="2669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D0CDF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FD7" w14:textId="77777777" w:rsidR="002608B1" w:rsidRPr="002608B1" w:rsidRDefault="00C65172" w:rsidP="002608B1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2608B1">
              <w:rPr>
                <w:rFonts w:ascii="Arial" w:hAnsi="Arial" w:cs="Arial" w:hint="eastAsia"/>
                <w:b/>
                <w:sz w:val="30"/>
                <w:szCs w:val="30"/>
              </w:rPr>
              <w:t xml:space="preserve"> </w:t>
            </w:r>
            <w:r w:rsidR="002608B1" w:rsidRPr="002608B1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Fix the feet (C) to their corresponding place on the base of the seat (B).</w:t>
            </w:r>
          </w:p>
          <w:p w14:paraId="2F0D8301" w14:textId="77777777" w:rsidR="002608B1" w:rsidRPr="002608B1" w:rsidRDefault="002608B1" w:rsidP="002608B1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2608B1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Fit the hooks on the backrest (A) into the corresponding hooks on the seat (B), as highlighted in the picture.</w:t>
            </w:r>
          </w:p>
          <w:p w14:paraId="3467842C" w14:textId="77777777" w:rsidR="00AA7CF4" w:rsidRPr="002608B1" w:rsidRDefault="002608B1" w:rsidP="002608B1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2608B1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Assembly finished.</w:t>
            </w:r>
          </w:p>
        </w:tc>
      </w:tr>
      <w:tr w:rsidR="00C613DD" w14:paraId="63A7136D" w14:textId="77777777" w:rsidTr="00C613DD">
        <w:trPr>
          <w:cantSplit/>
          <w:trHeight w:val="828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A9879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4783C1E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13DD" w14:paraId="6E8F01C2" w14:textId="77777777" w:rsidTr="00C613DD">
        <w:trPr>
          <w:cantSplit/>
          <w:trHeight w:val="465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A1363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6187" w14:textId="77777777" w:rsidR="00C65172" w:rsidRPr="002608B1" w:rsidRDefault="00C65172" w:rsidP="00E9539B">
            <w:pPr>
              <w:jc w:val="left"/>
              <w:rPr>
                <w:rFonts w:ascii="Arial" w:hAnsi="Arial"/>
                <w:b/>
                <w:sz w:val="28"/>
              </w:rPr>
            </w:pPr>
            <w:r w:rsidRPr="002608B1">
              <w:rPr>
                <w:rFonts w:ascii="Arial" w:hAnsi="Arial" w:hint="eastAsia"/>
                <w:b/>
                <w:sz w:val="28"/>
              </w:rPr>
              <w:t xml:space="preserve">A </w:t>
            </w:r>
            <w:r w:rsidR="00E9539B" w:rsidRPr="002608B1">
              <w:rPr>
                <w:rFonts w:ascii="Arial" w:hAnsi="Arial"/>
                <w:b/>
                <w:sz w:val="28"/>
              </w:rPr>
              <w:t>–</w:t>
            </w:r>
            <w:r w:rsidR="00000F21" w:rsidRPr="002608B1">
              <w:rPr>
                <w:rFonts w:ascii="Arial" w:hAnsi="Arial" w:hint="eastAsia"/>
                <w:b/>
                <w:sz w:val="28"/>
              </w:rPr>
              <w:t>Back</w:t>
            </w:r>
            <w:r w:rsidR="002608B1" w:rsidRPr="002608B1"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C75" w14:textId="77777777" w:rsidR="00C65172" w:rsidRPr="002608B1" w:rsidRDefault="00440511" w:rsidP="002608B1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608B1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13DD" w14:paraId="3C5345C0" w14:textId="77777777" w:rsidTr="00C613DD">
        <w:trPr>
          <w:cantSplit/>
          <w:trHeight w:val="27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3649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CB19" w14:textId="77777777" w:rsidR="00C65172" w:rsidRPr="002608B1" w:rsidRDefault="00C65172" w:rsidP="00E9539B">
            <w:pPr>
              <w:rPr>
                <w:rFonts w:ascii="Arial" w:hAnsi="Arial"/>
                <w:b/>
                <w:sz w:val="28"/>
              </w:rPr>
            </w:pPr>
            <w:r w:rsidRPr="002608B1">
              <w:rPr>
                <w:rFonts w:ascii="Arial" w:hAnsi="Arial" w:hint="eastAsia"/>
                <w:b/>
                <w:sz w:val="28"/>
              </w:rPr>
              <w:t>B</w:t>
            </w:r>
            <w:r w:rsidR="00E9539B" w:rsidRPr="002608B1">
              <w:rPr>
                <w:rFonts w:ascii="Arial" w:hAnsi="Arial"/>
                <w:b/>
                <w:sz w:val="28"/>
              </w:rPr>
              <w:t>–</w:t>
            </w:r>
            <w:r w:rsidR="00000F21" w:rsidRPr="002608B1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A5A9F" w14:textId="77777777" w:rsidR="00C65172" w:rsidRPr="002608B1" w:rsidRDefault="00E9539B" w:rsidP="002608B1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608B1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13DD" w14:paraId="2D5A1333" w14:textId="77777777" w:rsidTr="00C613DD">
        <w:trPr>
          <w:cantSplit/>
          <w:trHeight w:val="133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7B53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09A82" w14:textId="77777777" w:rsidR="00C65172" w:rsidRPr="002608B1" w:rsidRDefault="00AC3DE5" w:rsidP="00E9539B">
            <w:pPr>
              <w:rPr>
                <w:rFonts w:ascii="Arial" w:hAnsi="Arial"/>
                <w:b/>
                <w:sz w:val="28"/>
              </w:rPr>
            </w:pPr>
            <w:r w:rsidRPr="002608B1">
              <w:rPr>
                <w:rFonts w:ascii="Arial" w:hAnsi="Arial" w:hint="eastAsia"/>
                <w:b/>
                <w:sz w:val="28"/>
              </w:rPr>
              <w:t>C</w:t>
            </w:r>
            <w:r w:rsidRPr="002608B1">
              <w:rPr>
                <w:rFonts w:ascii="Arial" w:hAnsi="Arial"/>
                <w:b/>
                <w:sz w:val="28"/>
              </w:rPr>
              <w:t>–</w:t>
            </w:r>
            <w:r w:rsidR="00000F21" w:rsidRPr="002608B1">
              <w:rPr>
                <w:rFonts w:ascii="Arial" w:hAnsi="Arial" w:hint="eastAsia"/>
                <w:b/>
                <w:sz w:val="28"/>
              </w:rPr>
              <w:t>Feet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453A8" w14:textId="77777777" w:rsidR="00C65172" w:rsidRPr="002608B1" w:rsidRDefault="00AC3DE5" w:rsidP="002608B1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608B1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C613DD" w14:paraId="4B1FDB44" w14:textId="77777777" w:rsidTr="00C613DD">
        <w:trPr>
          <w:cantSplit/>
          <w:trHeight w:val="90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9F43B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5F2E3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3D0D8" w14:textId="77777777" w:rsidR="00C65172" w:rsidRDefault="00C65172" w:rsidP="002608B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13DD" w14:paraId="6533788C" w14:textId="77777777" w:rsidTr="00C613DD">
        <w:trPr>
          <w:cantSplit/>
          <w:trHeight w:val="269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B8FA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CC3D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22072" w14:textId="77777777" w:rsidR="00C65172" w:rsidRDefault="00C65172" w:rsidP="002608B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13DD" w14:paraId="465097F6" w14:textId="77777777" w:rsidTr="00C613DD">
        <w:trPr>
          <w:cantSplit/>
          <w:trHeight w:val="24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A4897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AAF09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E26F" w14:textId="77777777" w:rsidR="00C65172" w:rsidRDefault="00C65172" w:rsidP="002608B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13DD" w14:paraId="5DDDFDD7" w14:textId="77777777" w:rsidTr="00C613DD">
        <w:trPr>
          <w:cantSplit/>
          <w:trHeight w:val="38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297D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7633A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67F4A" w14:textId="77777777" w:rsidR="00C65172" w:rsidRDefault="00C65172" w:rsidP="002608B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13DD" w14:paraId="38BC2FFD" w14:textId="77777777" w:rsidTr="00C613DD">
        <w:trPr>
          <w:cantSplit/>
          <w:trHeight w:val="346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017A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60F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B01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13DD" w14:paraId="4FB426CE" w14:textId="77777777" w:rsidTr="00C613DD">
        <w:trPr>
          <w:cantSplit/>
          <w:trHeight w:val="90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89C29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B1837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CA508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D419343" w14:textId="018C62B0" w:rsidR="00840788" w:rsidRDefault="00840788"/>
    <w:p w14:paraId="3DE4967E" w14:textId="77777777" w:rsidR="00840788" w:rsidRPr="003C0FB8" w:rsidRDefault="00840788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  <w:gridCol w:w="3965"/>
        <w:gridCol w:w="1120"/>
      </w:tblGrid>
      <w:tr w:rsidR="00840788" w14:paraId="3BFB298B" w14:textId="77777777" w:rsidTr="001959C5">
        <w:trPr>
          <w:cantSplit/>
          <w:trHeight w:val="133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C60540" w14:textId="77777777" w:rsidR="00840788" w:rsidRDefault="00840788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77C46B85" w14:textId="77777777" w:rsidR="00840788" w:rsidRPr="00775033" w:rsidRDefault="00840788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9386</w:t>
            </w:r>
            <w:r>
              <w:rPr>
                <w:rFonts w:ascii="Arial" w:hAnsi="Arial" w:cs="Arial"/>
                <w:i w:val="0"/>
                <w:spacing w:val="20"/>
              </w:rPr>
              <w:t xml:space="preserve"> 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ANDREW 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S2 FIXED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5DD683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840788" w14:paraId="65317FAC" w14:textId="77777777" w:rsidTr="001959C5">
        <w:trPr>
          <w:cantSplit/>
          <w:trHeight w:val="656"/>
        </w:trPr>
        <w:tc>
          <w:tcPr>
            <w:tcW w:w="3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59E0D" w14:textId="77777777" w:rsidR="00840788" w:rsidRPr="00826082" w:rsidRDefault="00840788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410" w:dyaOrig="600" w14:anchorId="056E3A7A">
                <v:shape id="_x0000_i1026" type="#_x0000_t75" style="width:544pt;height:436pt" o:ole="">
                  <v:imagedata r:id="rId11" o:title="" croptop="29461f" cropbottom="17232f" cropleft="30380f" cropright="25206f"/>
                </v:shape>
                <o:OLEObject Type="Embed" ProgID="AutoCAD.Drawing.18" ShapeID="_x0000_i1026" DrawAspect="Content" ObjectID="_1490963113" r:id="rId12"/>
              </w:objec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96C" w14:textId="77777777" w:rsidR="00840788" w:rsidRDefault="00840788" w:rsidP="001959C5">
            <w:pPr>
              <w:pStyle w:val="BodyText2"/>
              <w:jc w:val="left"/>
              <w:rPr>
                <w:b/>
              </w:rPr>
            </w:pPr>
          </w:p>
          <w:p w14:paraId="096ADFC4" w14:textId="77777777" w:rsidR="00840788" w:rsidRPr="004F4210" w:rsidRDefault="00840788" w:rsidP="001959C5">
            <w:pPr>
              <w:pStyle w:val="BodyText2"/>
              <w:rPr>
                <w:b/>
                <w:bCs/>
                <w:sz w:val="28"/>
              </w:rPr>
            </w:pPr>
            <w:r w:rsidRPr="004F4210">
              <w:rPr>
                <w:b/>
                <w:bCs/>
                <w:sz w:val="28"/>
              </w:rPr>
              <w:t>Carefully</w:t>
            </w:r>
            <w:r w:rsidRPr="004F4210">
              <w:rPr>
                <w:rFonts w:hint="eastAsia"/>
                <w:b/>
                <w:bCs/>
                <w:sz w:val="28"/>
              </w:rPr>
              <w:t xml:space="preserve"> </w:t>
            </w:r>
            <w:r w:rsidRPr="004F4210">
              <w:rPr>
                <w:b/>
                <w:bCs/>
                <w:sz w:val="28"/>
              </w:rPr>
              <w:t>unpack all parts</w:t>
            </w:r>
            <w:r w:rsidRPr="004F4210">
              <w:rPr>
                <w:rFonts w:hint="eastAsia"/>
                <w:b/>
                <w:bCs/>
                <w:sz w:val="28"/>
              </w:rPr>
              <w:t xml:space="preserve"> </w:t>
            </w:r>
            <w:r w:rsidRPr="004F4210">
              <w:rPr>
                <w:b/>
                <w:bCs/>
                <w:sz w:val="28"/>
              </w:rPr>
              <w:t>before attempting</w:t>
            </w:r>
            <w:r w:rsidRPr="004F4210">
              <w:rPr>
                <w:rFonts w:hint="eastAsia"/>
                <w:b/>
                <w:bCs/>
                <w:sz w:val="28"/>
              </w:rPr>
              <w:t xml:space="preserve"> </w:t>
            </w:r>
            <w:r w:rsidRPr="004F4210">
              <w:rPr>
                <w:b/>
                <w:bCs/>
                <w:sz w:val="28"/>
              </w:rPr>
              <w:t>to</w:t>
            </w:r>
            <w:r w:rsidRPr="004F4210">
              <w:rPr>
                <w:rFonts w:hint="eastAsia"/>
                <w:b/>
                <w:bCs/>
                <w:sz w:val="28"/>
              </w:rPr>
              <w:t xml:space="preserve"> </w:t>
            </w:r>
            <w:r w:rsidRPr="004F4210">
              <w:rPr>
                <w:b/>
                <w:bCs/>
                <w:sz w:val="28"/>
              </w:rPr>
              <w:t>assemble.</w:t>
            </w:r>
          </w:p>
          <w:p w14:paraId="64171946" w14:textId="77777777" w:rsidR="00840788" w:rsidRPr="000B543E" w:rsidRDefault="00840788" w:rsidP="001959C5">
            <w:pPr>
              <w:pStyle w:val="BodyText2"/>
              <w:jc w:val="left"/>
              <w:rPr>
                <w:b/>
              </w:rPr>
            </w:pPr>
          </w:p>
        </w:tc>
      </w:tr>
      <w:tr w:rsidR="00840788" w:rsidRPr="00C74597" w14:paraId="65BC7D07" w14:textId="77777777" w:rsidTr="001959C5">
        <w:trPr>
          <w:cantSplit/>
          <w:trHeight w:val="431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BE33E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A1BA" w14:textId="77777777" w:rsidR="00840788" w:rsidRPr="004F4210" w:rsidRDefault="00840788" w:rsidP="00840788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4F4210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Fix the feet (C) to their corresponding place on the base of the seat (B).</w:t>
            </w:r>
          </w:p>
          <w:p w14:paraId="3BCE6577" w14:textId="77777777" w:rsidR="00840788" w:rsidRPr="004F4210" w:rsidRDefault="00840788" w:rsidP="00840788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4F4210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Fit the hooks on the backrest (A) into the corresponding hooks on the seat (B), as highlighted in the picture.</w:t>
            </w:r>
          </w:p>
          <w:p w14:paraId="78175AAC" w14:textId="77777777" w:rsidR="00840788" w:rsidRPr="004F4210" w:rsidRDefault="00840788" w:rsidP="00840788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4F4210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Repeat for the other backrest.</w:t>
            </w:r>
          </w:p>
          <w:p w14:paraId="32FE6D86" w14:textId="77777777" w:rsidR="00840788" w:rsidRPr="00FD656B" w:rsidRDefault="00840788" w:rsidP="00840788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ind w:left="316"/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 w:rsidRPr="004F4210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Assembly finished.</w:t>
            </w:r>
          </w:p>
        </w:tc>
      </w:tr>
      <w:tr w:rsidR="00840788" w14:paraId="3D9EECD0" w14:textId="77777777" w:rsidTr="001959C5">
        <w:trPr>
          <w:cantSplit/>
          <w:trHeight w:val="828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55D19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DA13C9B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840788" w14:paraId="6326C514" w14:textId="77777777" w:rsidTr="001959C5">
        <w:trPr>
          <w:cantSplit/>
          <w:trHeight w:val="465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EFADA0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803B" w14:textId="77777777" w:rsidR="00840788" w:rsidRPr="004F4210" w:rsidRDefault="00840788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4F4210">
              <w:rPr>
                <w:rFonts w:ascii="Arial" w:hAnsi="Arial" w:hint="eastAsia"/>
                <w:b/>
                <w:sz w:val="28"/>
              </w:rPr>
              <w:t>A - Back</w:t>
            </w:r>
            <w:r w:rsidRPr="004F4210"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3E9C" w14:textId="77777777" w:rsidR="00840788" w:rsidRPr="004F421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F4210"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840788" w14:paraId="589F8028" w14:textId="77777777" w:rsidTr="001959C5">
        <w:trPr>
          <w:cantSplit/>
          <w:trHeight w:val="27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638B5F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6A60F" w14:textId="77777777" w:rsidR="00840788" w:rsidRPr="004F4210" w:rsidRDefault="00840788" w:rsidP="001959C5">
            <w:pPr>
              <w:rPr>
                <w:rFonts w:ascii="Arial" w:hAnsi="Arial"/>
                <w:b/>
                <w:sz w:val="28"/>
              </w:rPr>
            </w:pPr>
            <w:r w:rsidRPr="004F4210">
              <w:rPr>
                <w:rFonts w:ascii="Arial" w:hAnsi="Arial" w:hint="eastAsia"/>
                <w:b/>
                <w:sz w:val="28"/>
              </w:rPr>
              <w:t>B</w:t>
            </w:r>
            <w:r w:rsidRPr="004F4210">
              <w:rPr>
                <w:rFonts w:ascii="Arial" w:hAnsi="Arial"/>
                <w:b/>
                <w:sz w:val="28"/>
              </w:rPr>
              <w:t xml:space="preserve"> - </w:t>
            </w:r>
            <w:r w:rsidRPr="004F4210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D7288" w14:textId="77777777" w:rsidR="00840788" w:rsidRPr="004F421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F4210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840788" w14:paraId="148BE039" w14:textId="77777777" w:rsidTr="001959C5">
        <w:trPr>
          <w:cantSplit/>
          <w:trHeight w:val="133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045392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0E77" w14:textId="77777777" w:rsidR="00840788" w:rsidRPr="004F4210" w:rsidRDefault="00840788" w:rsidP="001959C5">
            <w:pPr>
              <w:rPr>
                <w:rFonts w:ascii="Arial" w:hAnsi="Arial"/>
                <w:b/>
                <w:sz w:val="28"/>
              </w:rPr>
            </w:pPr>
            <w:r w:rsidRPr="004F4210">
              <w:rPr>
                <w:rFonts w:ascii="Arial" w:hAnsi="Arial" w:hint="eastAsia"/>
                <w:b/>
                <w:sz w:val="28"/>
              </w:rPr>
              <w:t>C</w:t>
            </w:r>
            <w:r w:rsidRPr="004F4210">
              <w:rPr>
                <w:rFonts w:ascii="Arial" w:hAnsi="Arial"/>
                <w:b/>
                <w:sz w:val="28"/>
              </w:rPr>
              <w:t xml:space="preserve"> - </w:t>
            </w:r>
            <w:r w:rsidRPr="004F4210">
              <w:rPr>
                <w:rFonts w:ascii="Arial" w:hAnsi="Arial" w:hint="eastAsia"/>
                <w:b/>
                <w:sz w:val="28"/>
              </w:rPr>
              <w:t>Feet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999D" w14:textId="77777777" w:rsidR="00840788" w:rsidRPr="004F421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F4210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840788" w14:paraId="66F208EE" w14:textId="77777777" w:rsidTr="001959C5">
        <w:trPr>
          <w:cantSplit/>
          <w:trHeight w:val="90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25A96C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16F59" w14:textId="77777777" w:rsidR="00840788" w:rsidRPr="004F4210" w:rsidRDefault="00840788" w:rsidP="001959C5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7E61" w14:textId="77777777" w:rsidR="00840788" w:rsidRPr="004F421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840788" w14:paraId="0B85FABB" w14:textId="77777777" w:rsidTr="001959C5">
        <w:trPr>
          <w:cantSplit/>
          <w:trHeight w:val="269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4D8D6A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71E7C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4201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5F4662BC" w14:textId="77777777" w:rsidTr="001959C5">
        <w:trPr>
          <w:cantSplit/>
          <w:trHeight w:val="244"/>
        </w:trPr>
        <w:tc>
          <w:tcPr>
            <w:tcW w:w="341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08DA9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48F1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5F008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2A46A708" w14:textId="77777777" w:rsidR="00840788" w:rsidRPr="003C0FB8" w:rsidRDefault="00840788" w:rsidP="00840788"/>
    <w:p w14:paraId="0D2CB6D0" w14:textId="77777777" w:rsidR="00840788" w:rsidRPr="003C0FB8" w:rsidRDefault="00840788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840788" w14:paraId="3986683D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2BC2CDB" w14:textId="77777777" w:rsidR="00840788" w:rsidRDefault="00840788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2811A05B" w14:textId="77777777" w:rsidR="00840788" w:rsidRPr="00775033" w:rsidRDefault="00840788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9386</w:t>
            </w:r>
            <w:r>
              <w:rPr>
                <w:rFonts w:ascii="Arial" w:hAnsi="Arial" w:cs="Arial"/>
                <w:i w:val="0"/>
                <w:spacing w:val="20"/>
              </w:rPr>
              <w:t xml:space="preserve"> – ANDREW – S3 FIXED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74191E2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840788" w14:paraId="7D904DE3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9BD88" w14:textId="77777777" w:rsidR="00840788" w:rsidRPr="00826082" w:rsidRDefault="00840788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2087" w14:anchorId="076E04D6">
                <v:shape id="_x0000_i1027" type="#_x0000_t75" style="width:530.65pt;height:441.35pt" o:ole="">
                  <v:imagedata r:id="rId13" o:title="" croptop="32663f" cropbottom="15491f" cropleft="6365f" cropright="49146f"/>
                </v:shape>
                <o:OLEObject Type="Embed" ProgID="AutoCAD.Drawing.18" ShapeID="_x0000_i1027" DrawAspect="Content" ObjectID="_1490963114" r:id="rId14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E49" w14:textId="77777777" w:rsidR="00840788" w:rsidRDefault="00840788" w:rsidP="001959C5">
            <w:pPr>
              <w:pStyle w:val="BodyText2"/>
              <w:jc w:val="left"/>
              <w:rPr>
                <w:b/>
              </w:rPr>
            </w:pPr>
          </w:p>
          <w:p w14:paraId="046A454F" w14:textId="77777777" w:rsidR="00840788" w:rsidRPr="006372A1" w:rsidRDefault="00840788" w:rsidP="001959C5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BF1928E" w14:textId="77777777" w:rsidR="00840788" w:rsidRPr="000B543E" w:rsidRDefault="00840788" w:rsidP="001959C5">
            <w:pPr>
              <w:pStyle w:val="BodyText2"/>
              <w:jc w:val="left"/>
              <w:rPr>
                <w:b/>
              </w:rPr>
            </w:pPr>
          </w:p>
        </w:tc>
      </w:tr>
      <w:tr w:rsidR="00840788" w:rsidRPr="00C74597" w14:paraId="76213736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090ADB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41C" w14:textId="77777777" w:rsidR="00840788" w:rsidRPr="003871AE" w:rsidRDefault="00840788" w:rsidP="0084078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3871AE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Fix the feet (C) to their corresponding place on the base of the seat (B).</w:t>
            </w:r>
          </w:p>
          <w:p w14:paraId="2E2BA3C4" w14:textId="77777777" w:rsidR="00840788" w:rsidRPr="003871AE" w:rsidRDefault="00840788" w:rsidP="0084078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3871AE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Fit the hooks on the backrest (A) into the corresponding hooks on the seat (B), as highlighted in the picture.</w:t>
            </w:r>
          </w:p>
          <w:p w14:paraId="5B365584" w14:textId="77777777" w:rsidR="00840788" w:rsidRPr="003871AE" w:rsidRDefault="00840788" w:rsidP="0084078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3871AE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Repeat for the other backrests (A).</w:t>
            </w:r>
          </w:p>
          <w:p w14:paraId="4E7B9573" w14:textId="77777777" w:rsidR="00840788" w:rsidRPr="00533B7A" w:rsidRDefault="00840788" w:rsidP="0084078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3871AE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Assembly finished.</w:t>
            </w:r>
          </w:p>
        </w:tc>
      </w:tr>
      <w:tr w:rsidR="00840788" w14:paraId="1E20FE20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501C08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3506434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840788" w14:paraId="57720ECE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1E64B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ED4" w14:textId="77777777" w:rsidR="00840788" w:rsidRPr="00402EA0" w:rsidRDefault="00840788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402EA0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402EA0">
              <w:rPr>
                <w:rFonts w:ascii="Arial" w:hAnsi="Arial"/>
                <w:b/>
                <w:sz w:val="28"/>
              </w:rPr>
              <w:t>–</w:t>
            </w:r>
            <w:r w:rsidRPr="00402EA0">
              <w:rPr>
                <w:rFonts w:ascii="Arial" w:hAnsi="Arial" w:hint="eastAsia"/>
                <w:b/>
                <w:sz w:val="28"/>
              </w:rPr>
              <w:t>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BDED" w14:textId="77777777" w:rsidR="00840788" w:rsidRPr="00402EA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02EA0"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840788" w14:paraId="732EDE61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EC948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9DD5" w14:textId="77777777" w:rsidR="00840788" w:rsidRPr="00402EA0" w:rsidRDefault="00840788" w:rsidP="001959C5">
            <w:pPr>
              <w:rPr>
                <w:rFonts w:ascii="Arial" w:hAnsi="Arial"/>
                <w:b/>
                <w:sz w:val="28"/>
              </w:rPr>
            </w:pPr>
            <w:r w:rsidRPr="00402EA0">
              <w:rPr>
                <w:rFonts w:ascii="Arial" w:hAnsi="Arial" w:hint="eastAsia"/>
                <w:b/>
                <w:sz w:val="28"/>
              </w:rPr>
              <w:t>B</w:t>
            </w:r>
            <w:r w:rsidRPr="00402EA0">
              <w:rPr>
                <w:rFonts w:ascii="Arial" w:hAnsi="Arial"/>
                <w:b/>
                <w:sz w:val="28"/>
              </w:rPr>
              <w:t>–</w:t>
            </w:r>
            <w:r w:rsidRPr="00402EA0">
              <w:rPr>
                <w:rFonts w:ascii="Arial" w:hAnsi="Arial" w:hint="eastAsia"/>
                <w:b/>
                <w:sz w:val="28"/>
              </w:rPr>
              <w:t xml:space="preserve">Seat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C393" w14:textId="77777777" w:rsidR="00840788" w:rsidRPr="00402EA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02EA0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840788" w14:paraId="086C4C07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16125E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85FA" w14:textId="77777777" w:rsidR="00840788" w:rsidRPr="00402EA0" w:rsidRDefault="00840788" w:rsidP="001959C5">
            <w:pPr>
              <w:rPr>
                <w:rFonts w:ascii="Arial" w:hAnsi="Arial"/>
                <w:b/>
                <w:sz w:val="28"/>
              </w:rPr>
            </w:pPr>
            <w:r w:rsidRPr="00402EA0">
              <w:rPr>
                <w:rFonts w:ascii="Arial" w:hAnsi="Arial" w:hint="eastAsia"/>
                <w:b/>
                <w:sz w:val="28"/>
              </w:rPr>
              <w:t>C</w:t>
            </w:r>
            <w:r w:rsidRPr="00402EA0">
              <w:rPr>
                <w:rFonts w:ascii="Arial" w:hAnsi="Arial"/>
                <w:b/>
                <w:sz w:val="28"/>
              </w:rPr>
              <w:t>–</w:t>
            </w:r>
            <w:r w:rsidRPr="00402EA0">
              <w:rPr>
                <w:rFonts w:ascii="Arial" w:hAnsi="Arial" w:hint="eastAsia"/>
                <w:b/>
                <w:sz w:val="28"/>
              </w:rPr>
              <w:t>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9BE3" w14:textId="77777777" w:rsidR="00840788" w:rsidRPr="00402EA0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02EA0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840788" w14:paraId="45389AAA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AD65FC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4C4A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18142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37331B97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9255DC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49431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5E947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2A33AE6C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63EAE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F7658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C05B4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0DE38A0D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B72B85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D4F54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2454" w14:textId="77777777" w:rsidR="00840788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D33DEE6" w14:textId="77777777" w:rsidR="00840788" w:rsidRPr="003C0FB8" w:rsidRDefault="00840788" w:rsidP="00840788"/>
    <w:p w14:paraId="348B440D" w14:textId="77777777" w:rsidR="00840788" w:rsidRPr="003C0FB8" w:rsidRDefault="00840788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840788" w14:paraId="1179CC3C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73E734" w14:textId="77777777" w:rsidR="00840788" w:rsidRDefault="00840788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C7998DF" w14:textId="77777777" w:rsidR="00840788" w:rsidRPr="00775033" w:rsidRDefault="00840788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9386</w:t>
            </w:r>
            <w:r>
              <w:rPr>
                <w:rFonts w:ascii="Arial" w:hAnsi="Arial" w:cs="Arial"/>
                <w:i w:val="0"/>
                <w:spacing w:val="20"/>
              </w:rPr>
              <w:t xml:space="preserve"> – ANDREW - ELECTRICAL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2-</w:t>
            </w:r>
            <w:r>
              <w:rPr>
                <w:rFonts w:ascii="Arial" w:hAnsi="Arial" w:cs="Arial"/>
                <w:i w:val="0"/>
                <w:spacing w:val="20"/>
              </w:rPr>
              <w:t>SEATER</w:t>
            </w:r>
            <w:r w:rsidRPr="00775033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EA7AE6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840788" w14:paraId="3450E105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C4E2" w14:textId="77777777" w:rsidR="00840788" w:rsidRPr="00826082" w:rsidRDefault="00840788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2087" w14:anchorId="5DBE7AA5">
                <v:shape id="_x0000_i1028" type="#_x0000_t75" style="width:569.35pt;height:436pt" o:ole="">
                  <v:imagedata r:id="rId15" o:title="" croptop="23946f" cropleft="35195f" cropright="4248f"/>
                </v:shape>
                <o:OLEObject Type="Embed" ProgID="AutoCAD.Drawing.18" ShapeID="_x0000_i1028" DrawAspect="Content" ObjectID="_1490963115" r:id="rId16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697" w14:textId="77777777" w:rsidR="00840788" w:rsidRPr="002D3655" w:rsidRDefault="00840788" w:rsidP="001959C5">
            <w:pPr>
              <w:pStyle w:val="BodyText2"/>
              <w:jc w:val="left"/>
              <w:rPr>
                <w:b/>
                <w:sz w:val="28"/>
              </w:rPr>
            </w:pPr>
          </w:p>
          <w:p w14:paraId="22EA1315" w14:textId="77777777" w:rsidR="00840788" w:rsidRPr="002D3655" w:rsidRDefault="00840788" w:rsidP="001959C5">
            <w:pPr>
              <w:pStyle w:val="BodyText2"/>
              <w:rPr>
                <w:b/>
                <w:bCs/>
                <w:sz w:val="28"/>
              </w:rPr>
            </w:pPr>
            <w:r w:rsidRPr="002D3655">
              <w:rPr>
                <w:b/>
                <w:bCs/>
                <w:sz w:val="28"/>
              </w:rPr>
              <w:t>Carefully</w:t>
            </w:r>
            <w:r w:rsidRPr="002D3655">
              <w:rPr>
                <w:rFonts w:hint="eastAsia"/>
                <w:b/>
                <w:bCs/>
                <w:sz w:val="28"/>
              </w:rPr>
              <w:t xml:space="preserve"> </w:t>
            </w:r>
            <w:r w:rsidRPr="002D3655">
              <w:rPr>
                <w:b/>
                <w:bCs/>
                <w:sz w:val="28"/>
              </w:rPr>
              <w:t>unpack all parts</w:t>
            </w:r>
            <w:r w:rsidRPr="002D3655">
              <w:rPr>
                <w:rFonts w:hint="eastAsia"/>
                <w:b/>
                <w:bCs/>
                <w:sz w:val="28"/>
              </w:rPr>
              <w:t xml:space="preserve"> </w:t>
            </w:r>
            <w:r w:rsidRPr="002D3655">
              <w:rPr>
                <w:b/>
                <w:bCs/>
                <w:sz w:val="28"/>
              </w:rPr>
              <w:t>before attempting</w:t>
            </w:r>
            <w:r w:rsidRPr="002D3655">
              <w:rPr>
                <w:rFonts w:hint="eastAsia"/>
                <w:b/>
                <w:bCs/>
                <w:sz w:val="28"/>
              </w:rPr>
              <w:t xml:space="preserve"> </w:t>
            </w:r>
            <w:r w:rsidRPr="002D3655">
              <w:rPr>
                <w:b/>
                <w:bCs/>
                <w:sz w:val="28"/>
              </w:rPr>
              <w:t>to</w:t>
            </w:r>
            <w:r w:rsidRPr="002D3655">
              <w:rPr>
                <w:rFonts w:hint="eastAsia"/>
                <w:b/>
                <w:bCs/>
                <w:sz w:val="28"/>
              </w:rPr>
              <w:t xml:space="preserve"> </w:t>
            </w:r>
            <w:r w:rsidRPr="002D3655">
              <w:rPr>
                <w:b/>
                <w:bCs/>
                <w:sz w:val="28"/>
              </w:rPr>
              <w:t>assemble.</w:t>
            </w:r>
          </w:p>
          <w:p w14:paraId="08EAD743" w14:textId="77777777" w:rsidR="00840788" w:rsidRPr="002D3655" w:rsidRDefault="00840788" w:rsidP="001959C5">
            <w:pPr>
              <w:pStyle w:val="BodyText2"/>
              <w:jc w:val="left"/>
              <w:rPr>
                <w:b/>
                <w:sz w:val="28"/>
              </w:rPr>
            </w:pPr>
          </w:p>
        </w:tc>
      </w:tr>
      <w:tr w:rsidR="00840788" w:rsidRPr="00C74597" w14:paraId="4DD73588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55D70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100" w14:textId="77777777" w:rsidR="00840788" w:rsidRPr="00C01C79" w:rsidRDefault="00840788" w:rsidP="00840788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Fit the hooks on the backrest (A) into the corresponding hooks on the seat (B), as highlighted in the picture.</w:t>
            </w:r>
          </w:p>
          <w:p w14:paraId="2E8C0DE3" w14:textId="77777777" w:rsidR="00840788" w:rsidRPr="00C01C79" w:rsidRDefault="00840788" w:rsidP="00840788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Repeat for the other backrest.</w:t>
            </w:r>
          </w:p>
          <w:p w14:paraId="4DFD873B" w14:textId="77777777" w:rsidR="00840788" w:rsidRPr="00C01C79" w:rsidRDefault="00840788" w:rsidP="00840788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ind w:left="316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C01C79"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  <w:t>Assembly finished.</w:t>
            </w:r>
          </w:p>
          <w:p w14:paraId="1239C8C0" w14:textId="77777777" w:rsidR="00840788" w:rsidRPr="00E9539B" w:rsidRDefault="00840788" w:rsidP="001959C5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840788" w14:paraId="05ED18B0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2D7CB2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158DC8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840788" w14:paraId="7FC0EB44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D8C21F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0337" w14:textId="77777777" w:rsidR="00840788" w:rsidRPr="002D3655" w:rsidRDefault="00840788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2D3655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2D3655">
              <w:rPr>
                <w:rFonts w:ascii="Arial" w:hAnsi="Arial"/>
                <w:b/>
                <w:sz w:val="28"/>
              </w:rPr>
              <w:t>–</w:t>
            </w:r>
            <w:r w:rsidRPr="002D3655">
              <w:rPr>
                <w:rFonts w:ascii="Arial" w:hAnsi="Arial" w:hint="eastAsia"/>
                <w:b/>
                <w:sz w:val="28"/>
              </w:rPr>
              <w:t>Back</w:t>
            </w:r>
            <w:r w:rsidRPr="002D3655"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3ACF" w14:textId="77777777" w:rsidR="00840788" w:rsidRPr="002D3655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D3655">
              <w:rPr>
                <w:rFonts w:ascii="Arial" w:hAnsi="Arial" w:hint="eastAsia"/>
                <w:b/>
                <w:sz w:val="28"/>
              </w:rPr>
              <w:t>2</w:t>
            </w:r>
          </w:p>
        </w:tc>
      </w:tr>
      <w:tr w:rsidR="00840788" w14:paraId="13F9C058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E8844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E5637" w14:textId="77777777" w:rsidR="00840788" w:rsidRPr="002D3655" w:rsidRDefault="00840788" w:rsidP="001959C5">
            <w:pPr>
              <w:rPr>
                <w:rFonts w:ascii="Arial" w:hAnsi="Arial"/>
                <w:b/>
                <w:sz w:val="28"/>
              </w:rPr>
            </w:pPr>
            <w:r w:rsidRPr="002D3655">
              <w:rPr>
                <w:rFonts w:ascii="Arial" w:hAnsi="Arial" w:hint="eastAsia"/>
                <w:b/>
                <w:sz w:val="28"/>
              </w:rPr>
              <w:t>B</w:t>
            </w:r>
            <w:r w:rsidRPr="002D3655">
              <w:rPr>
                <w:rFonts w:ascii="Arial" w:hAnsi="Arial"/>
                <w:b/>
                <w:sz w:val="28"/>
              </w:rPr>
              <w:t>–</w:t>
            </w:r>
            <w:r w:rsidRPr="002D3655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810E" w14:textId="77777777" w:rsidR="00840788" w:rsidRPr="002D3655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D3655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840788" w14:paraId="3B634D4E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4A3AB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BDB3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4921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3EECCD40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998CC3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A1676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B65D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77C6A66F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AE452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EFFC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47A5B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27E84AFF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BE511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70A6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18857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5ACFB88E" w14:textId="77777777" w:rsidTr="001959C5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1E6DD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780A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E39D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7D41E446" w14:textId="77777777" w:rsidTr="001959C5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E7F41A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573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E4C" w14:textId="77777777" w:rsidR="00840788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</w:tr>
      <w:tr w:rsidR="00840788" w14:paraId="79AB3EDC" w14:textId="77777777" w:rsidTr="001959C5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DF5A3F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16CE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5903D" w14:textId="77777777" w:rsidR="00840788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99781CC" w14:textId="77777777" w:rsidR="00840788" w:rsidRPr="003C0FB8" w:rsidRDefault="00840788" w:rsidP="00840788"/>
    <w:p w14:paraId="32106A2B" w14:textId="77777777" w:rsidR="00840788" w:rsidRPr="003C0FB8" w:rsidRDefault="00840788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840788" w14:paraId="3EAFF01F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E34D566" w14:textId="77777777" w:rsidR="00840788" w:rsidRDefault="00840788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5BEB91FB" w14:textId="77777777" w:rsidR="00840788" w:rsidRPr="00775033" w:rsidRDefault="00840788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9386 </w:t>
            </w:r>
            <w:r>
              <w:rPr>
                <w:rFonts w:ascii="Arial" w:hAnsi="Arial" w:cs="Arial"/>
                <w:i w:val="0"/>
                <w:spacing w:val="20"/>
              </w:rPr>
              <w:t>– ANDREW -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ELECTRICAL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3-</w:t>
            </w:r>
            <w:r>
              <w:rPr>
                <w:rFonts w:ascii="Arial" w:hAnsi="Arial" w:cs="Arial"/>
                <w:i w:val="0"/>
                <w:spacing w:val="20"/>
              </w:rPr>
              <w:t>SEATER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74C218C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840788" w14:paraId="57997F1A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B9D44" w14:textId="77777777" w:rsidR="00840788" w:rsidRPr="00826082" w:rsidRDefault="00840788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2087" w14:anchorId="3AC5B81C">
                <v:shape id="_x0000_i1029" type="#_x0000_t75" style="width:561.35pt;height:430.65pt" o:ole="">
                  <v:imagedata r:id="rId17" o:title="" croptop="27097f" cropleft="18811f" cropright="22756f"/>
                </v:shape>
                <o:OLEObject Type="Embed" ProgID="AutoCAD.Drawing.18" ShapeID="_x0000_i1029" DrawAspect="Content" ObjectID="_1490963116" r:id="rId18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8E6" w14:textId="77777777" w:rsidR="00840788" w:rsidRDefault="00840788" w:rsidP="001959C5">
            <w:pPr>
              <w:pStyle w:val="BodyText2"/>
              <w:jc w:val="left"/>
              <w:rPr>
                <w:b/>
              </w:rPr>
            </w:pPr>
          </w:p>
          <w:p w14:paraId="4F46C84F" w14:textId="77777777" w:rsidR="00840788" w:rsidRPr="00306FEF" w:rsidRDefault="00840788" w:rsidP="001959C5">
            <w:pPr>
              <w:pStyle w:val="BodyText2"/>
              <w:rPr>
                <w:b/>
                <w:bCs/>
                <w:sz w:val="28"/>
              </w:rPr>
            </w:pPr>
            <w:r w:rsidRPr="00306FEF">
              <w:rPr>
                <w:b/>
                <w:bCs/>
                <w:sz w:val="28"/>
              </w:rPr>
              <w:t>Carefully</w:t>
            </w:r>
            <w:r w:rsidRPr="00306FEF">
              <w:rPr>
                <w:rFonts w:hint="eastAsia"/>
                <w:b/>
                <w:bCs/>
                <w:sz w:val="28"/>
              </w:rPr>
              <w:t xml:space="preserve"> </w:t>
            </w:r>
            <w:r w:rsidRPr="00306FEF">
              <w:rPr>
                <w:b/>
                <w:bCs/>
                <w:sz w:val="28"/>
              </w:rPr>
              <w:t>unpack all parts</w:t>
            </w:r>
            <w:r w:rsidRPr="00306FEF">
              <w:rPr>
                <w:rFonts w:hint="eastAsia"/>
                <w:b/>
                <w:bCs/>
                <w:sz w:val="28"/>
              </w:rPr>
              <w:t xml:space="preserve"> </w:t>
            </w:r>
            <w:r w:rsidRPr="00306FEF">
              <w:rPr>
                <w:b/>
                <w:bCs/>
                <w:sz w:val="28"/>
              </w:rPr>
              <w:t>before attempting</w:t>
            </w:r>
            <w:r w:rsidRPr="00306FEF">
              <w:rPr>
                <w:rFonts w:hint="eastAsia"/>
                <w:b/>
                <w:bCs/>
                <w:sz w:val="28"/>
              </w:rPr>
              <w:t xml:space="preserve"> </w:t>
            </w:r>
            <w:r w:rsidRPr="00306FEF">
              <w:rPr>
                <w:b/>
                <w:bCs/>
                <w:sz w:val="28"/>
              </w:rPr>
              <w:t>to</w:t>
            </w:r>
            <w:r w:rsidRPr="00306FEF">
              <w:rPr>
                <w:rFonts w:hint="eastAsia"/>
                <w:b/>
                <w:bCs/>
                <w:sz w:val="28"/>
              </w:rPr>
              <w:t xml:space="preserve"> </w:t>
            </w:r>
            <w:r w:rsidRPr="00306FEF">
              <w:rPr>
                <w:b/>
                <w:bCs/>
                <w:sz w:val="28"/>
              </w:rPr>
              <w:t>assemble.</w:t>
            </w:r>
          </w:p>
          <w:p w14:paraId="697F66D9" w14:textId="77777777" w:rsidR="00840788" w:rsidRPr="000B543E" w:rsidRDefault="00840788" w:rsidP="001959C5">
            <w:pPr>
              <w:pStyle w:val="BodyText2"/>
              <w:jc w:val="left"/>
              <w:rPr>
                <w:b/>
              </w:rPr>
            </w:pPr>
          </w:p>
        </w:tc>
      </w:tr>
      <w:tr w:rsidR="00840788" w:rsidRPr="00C74597" w14:paraId="3D602B39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DF458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D06" w14:textId="77777777" w:rsidR="00840788" w:rsidRPr="00306FEF" w:rsidRDefault="00840788" w:rsidP="00840788">
            <w:pPr>
              <w:pStyle w:val="NormalWeb"/>
              <w:numPr>
                <w:ilvl w:val="0"/>
                <w:numId w:val="13"/>
              </w:numPr>
              <w:tabs>
                <w:tab w:val="left" w:pos="7141"/>
              </w:tabs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bookmarkStart w:id="0" w:name="_GoBack"/>
            <w:bookmarkEnd w:id="0"/>
            <w:r w:rsidRPr="00306FEF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Fit the hooks on the backrest (A) into the corresponding hooks on the seat (B), as highlighted in the picture.</w:t>
            </w:r>
          </w:p>
          <w:p w14:paraId="362BCCD7" w14:textId="77777777" w:rsidR="00840788" w:rsidRPr="00306FEF" w:rsidRDefault="00840788" w:rsidP="00840788">
            <w:pPr>
              <w:pStyle w:val="NormalWeb"/>
              <w:numPr>
                <w:ilvl w:val="0"/>
                <w:numId w:val="13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</w:pPr>
            <w:r w:rsidRPr="00306FEF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Repeat for the other backrests.</w:t>
            </w:r>
          </w:p>
          <w:p w14:paraId="495E2FE4" w14:textId="77777777" w:rsidR="00840788" w:rsidRPr="0087669A" w:rsidRDefault="00840788" w:rsidP="00840788">
            <w:pPr>
              <w:pStyle w:val="NormalWeb"/>
              <w:numPr>
                <w:ilvl w:val="0"/>
                <w:numId w:val="13"/>
              </w:numPr>
              <w:tabs>
                <w:tab w:val="left" w:pos="7141"/>
              </w:tabs>
              <w:ind w:left="316"/>
              <w:jc w:val="both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306FEF">
              <w:rPr>
                <w:rFonts w:ascii="Arial" w:hAnsi="Arial" w:cs="Arial"/>
                <w:color w:val="333333"/>
                <w:sz w:val="30"/>
                <w:szCs w:val="30"/>
                <w:lang w:val="en-GB"/>
              </w:rPr>
              <w:t>Assembly finished.</w:t>
            </w:r>
          </w:p>
        </w:tc>
      </w:tr>
      <w:tr w:rsidR="00840788" w14:paraId="7E4A0EDC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70B0A" w14:textId="77777777" w:rsidR="00840788" w:rsidRPr="00C919B1" w:rsidRDefault="00840788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51F5699" w14:textId="77777777" w:rsidR="00840788" w:rsidRPr="00775033" w:rsidRDefault="00840788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840788" w14:paraId="499E103C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9019C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8E6" w14:textId="77777777" w:rsidR="00840788" w:rsidRPr="00306FEF" w:rsidRDefault="00840788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306FEF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306FEF">
              <w:rPr>
                <w:rFonts w:ascii="Arial" w:hAnsi="Arial"/>
                <w:b/>
                <w:sz w:val="28"/>
              </w:rPr>
              <w:t>–</w:t>
            </w:r>
            <w:r w:rsidRPr="00306FEF">
              <w:rPr>
                <w:rFonts w:ascii="Arial" w:hAnsi="Arial" w:hint="eastAsia"/>
                <w:b/>
                <w:sz w:val="28"/>
              </w:rPr>
              <w:t>Back</w:t>
            </w:r>
            <w:r w:rsidRPr="00306FEF"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055" w14:textId="77777777" w:rsidR="00840788" w:rsidRPr="00306FEF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306FEF"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840788" w14:paraId="0BD6AAC8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E1A217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43376" w14:textId="77777777" w:rsidR="00840788" w:rsidRPr="00306FEF" w:rsidRDefault="00840788" w:rsidP="001959C5">
            <w:pPr>
              <w:rPr>
                <w:rFonts w:ascii="Arial" w:hAnsi="Arial"/>
                <w:b/>
                <w:sz w:val="28"/>
              </w:rPr>
            </w:pPr>
            <w:r w:rsidRPr="00306FEF">
              <w:rPr>
                <w:rFonts w:ascii="Arial" w:hAnsi="Arial" w:hint="eastAsia"/>
                <w:b/>
                <w:sz w:val="28"/>
              </w:rPr>
              <w:t>B</w:t>
            </w:r>
            <w:r w:rsidRPr="00306FEF">
              <w:rPr>
                <w:rFonts w:ascii="Arial" w:hAnsi="Arial"/>
                <w:b/>
                <w:sz w:val="28"/>
              </w:rPr>
              <w:t>–</w:t>
            </w:r>
            <w:r w:rsidRPr="00306FEF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6E6F3" w14:textId="77777777" w:rsidR="00840788" w:rsidRPr="00306FEF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306FEF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840788" w14:paraId="44263E8B" w14:textId="77777777" w:rsidTr="001959C5">
        <w:trPr>
          <w:cantSplit/>
          <w:trHeight w:val="11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27E77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A83D4" w14:textId="77777777" w:rsidR="00840788" w:rsidRPr="00306FEF" w:rsidRDefault="00840788" w:rsidP="001959C5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04BBC" w14:textId="77777777" w:rsidR="00840788" w:rsidRPr="00306FEF" w:rsidRDefault="00840788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840788" w14:paraId="5FF9CCCC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3A2CC5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445F9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5B72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7AADC939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32AAA5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92B12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350C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0972C464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D94ED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746CD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4064E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0B9FE7A9" w14:textId="77777777" w:rsidTr="001959C5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4F2F1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CD62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0D88" w14:textId="77777777" w:rsidR="00840788" w:rsidRDefault="00840788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840788" w14:paraId="2F02B924" w14:textId="77777777" w:rsidTr="001959C5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6FC4A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7B6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6C5" w14:textId="77777777" w:rsidR="00840788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</w:tr>
      <w:tr w:rsidR="00840788" w14:paraId="41A8BA03" w14:textId="77777777" w:rsidTr="001959C5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56F0D" w14:textId="77777777" w:rsidR="00840788" w:rsidRPr="00C919B1" w:rsidRDefault="00840788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1F874" w14:textId="77777777" w:rsidR="00840788" w:rsidRPr="00775033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2C7F" w14:textId="77777777" w:rsidR="00840788" w:rsidRDefault="00840788" w:rsidP="001959C5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0F4CF93" w14:textId="77777777" w:rsidR="00840788" w:rsidRPr="003C0FB8" w:rsidRDefault="00840788" w:rsidP="00840788"/>
    <w:p w14:paraId="70EE5053" w14:textId="03000019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4D918" w14:textId="77777777" w:rsidR="0017453F" w:rsidRDefault="0017453F" w:rsidP="000513E7">
      <w:r>
        <w:separator/>
      </w:r>
    </w:p>
  </w:endnote>
  <w:endnote w:type="continuationSeparator" w:id="0">
    <w:p w14:paraId="10011D22" w14:textId="77777777" w:rsidR="0017453F" w:rsidRDefault="0017453F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8157" w14:textId="77777777" w:rsidR="0017453F" w:rsidRDefault="0017453F" w:rsidP="000513E7">
      <w:r>
        <w:separator/>
      </w:r>
    </w:p>
  </w:footnote>
  <w:footnote w:type="continuationSeparator" w:id="0">
    <w:p w14:paraId="4DB032ED" w14:textId="77777777" w:rsidR="0017453F" w:rsidRDefault="0017453F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3E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9F64BAE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CB09DC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C3300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9FA30AE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0F21"/>
    <w:rsid w:val="00001A83"/>
    <w:rsid w:val="00003351"/>
    <w:rsid w:val="00015074"/>
    <w:rsid w:val="000254C2"/>
    <w:rsid w:val="0002760C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4D15"/>
    <w:rsid w:val="000D6654"/>
    <w:rsid w:val="000E0C07"/>
    <w:rsid w:val="000F0E59"/>
    <w:rsid w:val="0010643A"/>
    <w:rsid w:val="001124FF"/>
    <w:rsid w:val="001443B0"/>
    <w:rsid w:val="00160290"/>
    <w:rsid w:val="00166BBC"/>
    <w:rsid w:val="00167918"/>
    <w:rsid w:val="0017453F"/>
    <w:rsid w:val="00177F74"/>
    <w:rsid w:val="00187180"/>
    <w:rsid w:val="001911CC"/>
    <w:rsid w:val="00192910"/>
    <w:rsid w:val="001A2A2A"/>
    <w:rsid w:val="001B546B"/>
    <w:rsid w:val="001B660B"/>
    <w:rsid w:val="001C568B"/>
    <w:rsid w:val="001D3804"/>
    <w:rsid w:val="001D5CF6"/>
    <w:rsid w:val="001E6543"/>
    <w:rsid w:val="001E71FA"/>
    <w:rsid w:val="001F09DA"/>
    <w:rsid w:val="001F0CC2"/>
    <w:rsid w:val="001F1510"/>
    <w:rsid w:val="001F78A6"/>
    <w:rsid w:val="00205802"/>
    <w:rsid w:val="0021361A"/>
    <w:rsid w:val="002143CC"/>
    <w:rsid w:val="00225AB4"/>
    <w:rsid w:val="00230993"/>
    <w:rsid w:val="002608B1"/>
    <w:rsid w:val="0026213D"/>
    <w:rsid w:val="002660F4"/>
    <w:rsid w:val="00277036"/>
    <w:rsid w:val="002811D4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3410"/>
    <w:rsid w:val="00327403"/>
    <w:rsid w:val="00336992"/>
    <w:rsid w:val="00341F36"/>
    <w:rsid w:val="00343E5F"/>
    <w:rsid w:val="003503CB"/>
    <w:rsid w:val="00352EBB"/>
    <w:rsid w:val="00365390"/>
    <w:rsid w:val="00385956"/>
    <w:rsid w:val="003B6168"/>
    <w:rsid w:val="003C0D9C"/>
    <w:rsid w:val="003C0FB8"/>
    <w:rsid w:val="003C363D"/>
    <w:rsid w:val="003C65C1"/>
    <w:rsid w:val="003D379D"/>
    <w:rsid w:val="003E1974"/>
    <w:rsid w:val="003F2EEE"/>
    <w:rsid w:val="00406D4C"/>
    <w:rsid w:val="00413077"/>
    <w:rsid w:val="004342C8"/>
    <w:rsid w:val="00440511"/>
    <w:rsid w:val="00447539"/>
    <w:rsid w:val="004736E5"/>
    <w:rsid w:val="00493F05"/>
    <w:rsid w:val="004A3A46"/>
    <w:rsid w:val="004A3CE6"/>
    <w:rsid w:val="004E5EEB"/>
    <w:rsid w:val="004E70C0"/>
    <w:rsid w:val="004F0A29"/>
    <w:rsid w:val="0050591E"/>
    <w:rsid w:val="00507EC7"/>
    <w:rsid w:val="00510201"/>
    <w:rsid w:val="005125FC"/>
    <w:rsid w:val="005342DB"/>
    <w:rsid w:val="00535376"/>
    <w:rsid w:val="00554A66"/>
    <w:rsid w:val="00556CBF"/>
    <w:rsid w:val="00561410"/>
    <w:rsid w:val="00583F76"/>
    <w:rsid w:val="005862C0"/>
    <w:rsid w:val="0059130C"/>
    <w:rsid w:val="005A5E29"/>
    <w:rsid w:val="005B5B37"/>
    <w:rsid w:val="005B7624"/>
    <w:rsid w:val="005C2716"/>
    <w:rsid w:val="005C441D"/>
    <w:rsid w:val="005C6FF9"/>
    <w:rsid w:val="005D358D"/>
    <w:rsid w:val="005F2930"/>
    <w:rsid w:val="00606E74"/>
    <w:rsid w:val="00607184"/>
    <w:rsid w:val="0061015F"/>
    <w:rsid w:val="0061591B"/>
    <w:rsid w:val="006171A3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75E04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3749E"/>
    <w:rsid w:val="00840788"/>
    <w:rsid w:val="00862C6C"/>
    <w:rsid w:val="008843B3"/>
    <w:rsid w:val="008918C0"/>
    <w:rsid w:val="008B1677"/>
    <w:rsid w:val="008C2F7E"/>
    <w:rsid w:val="008E0720"/>
    <w:rsid w:val="008E5EF5"/>
    <w:rsid w:val="008F5366"/>
    <w:rsid w:val="0090464A"/>
    <w:rsid w:val="00927FF4"/>
    <w:rsid w:val="00933331"/>
    <w:rsid w:val="009432C6"/>
    <w:rsid w:val="00945309"/>
    <w:rsid w:val="009810C6"/>
    <w:rsid w:val="0098772A"/>
    <w:rsid w:val="00993DEA"/>
    <w:rsid w:val="009A3F7B"/>
    <w:rsid w:val="009A6CF7"/>
    <w:rsid w:val="009B0265"/>
    <w:rsid w:val="009B0DE1"/>
    <w:rsid w:val="009B23D4"/>
    <w:rsid w:val="009B5E26"/>
    <w:rsid w:val="009C0CA0"/>
    <w:rsid w:val="009C659C"/>
    <w:rsid w:val="009D67F8"/>
    <w:rsid w:val="009E0F73"/>
    <w:rsid w:val="009E1842"/>
    <w:rsid w:val="009E5A79"/>
    <w:rsid w:val="009F53A3"/>
    <w:rsid w:val="00A35F24"/>
    <w:rsid w:val="00A40477"/>
    <w:rsid w:val="00A53195"/>
    <w:rsid w:val="00A565B6"/>
    <w:rsid w:val="00A62BA1"/>
    <w:rsid w:val="00A63289"/>
    <w:rsid w:val="00A76BC1"/>
    <w:rsid w:val="00A8414A"/>
    <w:rsid w:val="00A91FF1"/>
    <w:rsid w:val="00A93E70"/>
    <w:rsid w:val="00AA7CF4"/>
    <w:rsid w:val="00AB1644"/>
    <w:rsid w:val="00AB5A57"/>
    <w:rsid w:val="00AC3DE5"/>
    <w:rsid w:val="00AD1B78"/>
    <w:rsid w:val="00AE1C1C"/>
    <w:rsid w:val="00AE4ED0"/>
    <w:rsid w:val="00AE5BBA"/>
    <w:rsid w:val="00AF460B"/>
    <w:rsid w:val="00AF5964"/>
    <w:rsid w:val="00B1730F"/>
    <w:rsid w:val="00B205D2"/>
    <w:rsid w:val="00B36777"/>
    <w:rsid w:val="00B51629"/>
    <w:rsid w:val="00B52793"/>
    <w:rsid w:val="00B65000"/>
    <w:rsid w:val="00B71D3A"/>
    <w:rsid w:val="00B72D17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759F"/>
    <w:rsid w:val="00C52AE0"/>
    <w:rsid w:val="00C54B62"/>
    <w:rsid w:val="00C554B5"/>
    <w:rsid w:val="00C613DD"/>
    <w:rsid w:val="00C65172"/>
    <w:rsid w:val="00C66CDC"/>
    <w:rsid w:val="00C74597"/>
    <w:rsid w:val="00C836D9"/>
    <w:rsid w:val="00C919B1"/>
    <w:rsid w:val="00CA5371"/>
    <w:rsid w:val="00CB4733"/>
    <w:rsid w:val="00CB522A"/>
    <w:rsid w:val="00CB52D0"/>
    <w:rsid w:val="00CB71FB"/>
    <w:rsid w:val="00CC321F"/>
    <w:rsid w:val="00CD17AA"/>
    <w:rsid w:val="00CD1B0A"/>
    <w:rsid w:val="00CE02A0"/>
    <w:rsid w:val="00D1025B"/>
    <w:rsid w:val="00D14F4C"/>
    <w:rsid w:val="00D24658"/>
    <w:rsid w:val="00D269F4"/>
    <w:rsid w:val="00D517C6"/>
    <w:rsid w:val="00D64F6C"/>
    <w:rsid w:val="00D65EC8"/>
    <w:rsid w:val="00D72915"/>
    <w:rsid w:val="00D73C07"/>
    <w:rsid w:val="00D94E51"/>
    <w:rsid w:val="00D96989"/>
    <w:rsid w:val="00DB7BC7"/>
    <w:rsid w:val="00DC72D9"/>
    <w:rsid w:val="00DE4A58"/>
    <w:rsid w:val="00E007D6"/>
    <w:rsid w:val="00E132AE"/>
    <w:rsid w:val="00E14FAE"/>
    <w:rsid w:val="00E15DBD"/>
    <w:rsid w:val="00E20064"/>
    <w:rsid w:val="00E21235"/>
    <w:rsid w:val="00E32813"/>
    <w:rsid w:val="00E32DD2"/>
    <w:rsid w:val="00E34FD7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C6CFF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BF77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customStyle="1" w:styleId="tgt">
    <w:name w:val="_tgt"/>
    <w:basedOn w:val="Normal"/>
    <w:rsid w:val="00000F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ranssent">
    <w:name w:val="transsent"/>
    <w:basedOn w:val="DefaultParagraphFont"/>
    <w:rsid w:val="00000F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F707-614F-DE4F-8488-4920CCC5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399</Words>
  <Characters>1783</Characters>
  <Application>Microsoft Macintosh Word</Application>
  <DocSecurity>0</DocSecurity>
  <Lines>37</Lines>
  <Paragraphs>8</Paragraphs>
  <ScaleCrop>false</ScaleCrop>
  <Company>giant earn limited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15</cp:revision>
  <cp:lastPrinted>2018-05-28T05:47:00Z</cp:lastPrinted>
  <dcterms:created xsi:type="dcterms:W3CDTF">2018-05-28T07:08:00Z</dcterms:created>
  <dcterms:modified xsi:type="dcterms:W3CDTF">2019-04-18T07:37:00Z</dcterms:modified>
</cp:coreProperties>
</file>